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36" w:rsidRDefault="00890157">
      <w:pPr>
        <w:widowControl/>
        <w:jc w:val="left"/>
      </w:pPr>
      <w:r>
        <w:rPr>
          <w:rFonts w:ascii="宋体" w:eastAsia="宋体" w:hAnsi="宋体" w:cs="宋体"/>
          <w:kern w:val="0"/>
          <w:sz w:val="24"/>
          <w:lang/>
        </w:rPr>
        <w:t>个人信息授权与保护声明</w:t>
      </w:r>
    </w:p>
    <w:p w:rsidR="00393436" w:rsidRDefault="00890157">
      <w:pPr>
        <w:widowControl/>
        <w:jc w:val="right"/>
        <w:rPr>
          <w:sz w:val="18"/>
          <w:szCs w:val="18"/>
        </w:rPr>
      </w:pPr>
      <w:r>
        <w:rPr>
          <w:rFonts w:ascii="宋体" w:eastAsia="宋体" w:hAnsi="宋体" w:cs="宋体"/>
          <w:kern w:val="0"/>
          <w:sz w:val="18"/>
          <w:szCs w:val="18"/>
          <w:lang/>
        </w:rPr>
        <w:t>版本号：</w:t>
      </w:r>
      <w:r>
        <w:rPr>
          <w:rFonts w:ascii="宋体" w:eastAsia="宋体" w:hAnsi="宋体" w:cs="宋体"/>
          <w:kern w:val="0"/>
          <w:sz w:val="18"/>
          <w:szCs w:val="18"/>
          <w:lang/>
        </w:rPr>
        <w:t>202</w:t>
      </w:r>
      <w:r w:rsidR="00614B6A">
        <w:rPr>
          <w:rFonts w:ascii="宋体" w:eastAsia="宋体" w:hAnsi="宋体" w:cs="宋体" w:hint="eastAsia"/>
          <w:kern w:val="0"/>
          <w:sz w:val="18"/>
          <w:szCs w:val="18"/>
          <w:lang/>
        </w:rPr>
        <w:t>2</w:t>
      </w:r>
      <w:r>
        <w:rPr>
          <w:rFonts w:ascii="宋体" w:eastAsia="宋体" w:hAnsi="宋体" w:cs="宋体"/>
          <w:kern w:val="0"/>
          <w:sz w:val="18"/>
          <w:szCs w:val="18"/>
          <w:lang/>
        </w:rPr>
        <w:t>年第一版</w:t>
      </w:r>
      <w:r>
        <w:rPr>
          <w:rFonts w:ascii="宋体" w:eastAsia="宋体" w:hAnsi="宋体" w:cs="宋体"/>
          <w:kern w:val="0"/>
          <w:sz w:val="18"/>
          <w:szCs w:val="18"/>
          <w:lang/>
        </w:rPr>
        <w:t xml:space="preserve"> </w:t>
      </w:r>
      <w:r>
        <w:rPr>
          <w:rFonts w:ascii="宋体" w:eastAsia="宋体" w:hAnsi="宋体" w:cs="宋体"/>
          <w:kern w:val="0"/>
          <w:sz w:val="18"/>
          <w:szCs w:val="18"/>
          <w:lang/>
        </w:rPr>
        <w:t>发布日期：</w:t>
      </w:r>
      <w:r>
        <w:rPr>
          <w:rFonts w:ascii="宋体" w:eastAsia="宋体" w:hAnsi="宋体" w:cs="宋体"/>
          <w:kern w:val="0"/>
          <w:sz w:val="18"/>
          <w:szCs w:val="18"/>
          <w:lang/>
        </w:rPr>
        <w:t>202</w:t>
      </w:r>
      <w:r w:rsidR="00614B6A">
        <w:rPr>
          <w:rFonts w:ascii="宋体" w:eastAsia="宋体" w:hAnsi="宋体" w:cs="宋体" w:hint="eastAsia"/>
          <w:kern w:val="0"/>
          <w:sz w:val="18"/>
          <w:szCs w:val="18"/>
          <w:lang/>
        </w:rPr>
        <w:t>2</w:t>
      </w:r>
      <w:r>
        <w:rPr>
          <w:rFonts w:ascii="宋体" w:eastAsia="宋体" w:hAnsi="宋体" w:cs="宋体"/>
          <w:kern w:val="0"/>
          <w:sz w:val="18"/>
          <w:szCs w:val="18"/>
          <w:lang/>
        </w:rPr>
        <w:t>年</w:t>
      </w:r>
      <w:r>
        <w:rPr>
          <w:rFonts w:ascii="宋体" w:eastAsia="宋体" w:hAnsi="宋体" w:cs="宋体"/>
          <w:kern w:val="0"/>
          <w:sz w:val="18"/>
          <w:szCs w:val="18"/>
          <w:lang/>
        </w:rPr>
        <w:t>2</w:t>
      </w:r>
      <w:r>
        <w:rPr>
          <w:rFonts w:ascii="宋体" w:eastAsia="宋体" w:hAnsi="宋体" w:cs="宋体"/>
          <w:kern w:val="0"/>
          <w:sz w:val="18"/>
          <w:szCs w:val="18"/>
          <w:lang/>
        </w:rPr>
        <w:t>月</w:t>
      </w:r>
      <w:r w:rsidR="00614B6A">
        <w:rPr>
          <w:rFonts w:ascii="宋体" w:eastAsia="宋体" w:hAnsi="宋体" w:cs="宋体" w:hint="eastAsia"/>
          <w:kern w:val="0"/>
          <w:sz w:val="18"/>
          <w:szCs w:val="18"/>
          <w:lang/>
        </w:rPr>
        <w:t>9</w:t>
      </w:r>
      <w:r>
        <w:rPr>
          <w:rFonts w:ascii="宋体" w:eastAsia="宋体" w:hAnsi="宋体" w:cs="宋体"/>
          <w:kern w:val="0"/>
          <w:sz w:val="18"/>
          <w:szCs w:val="18"/>
          <w:lang/>
        </w:rPr>
        <w:t>日</w:t>
      </w:r>
    </w:p>
    <w:p w:rsidR="00393436" w:rsidRDefault="00890157">
      <w:pPr>
        <w:widowControl/>
        <w:spacing w:line="17" w:lineRule="atLeas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rPr>
        <w:t>欢迎您访问</w:t>
      </w:r>
      <w:r w:rsidR="008D7596">
        <w:rPr>
          <w:rFonts w:ascii="微软雅黑" w:eastAsia="微软雅黑" w:hAnsi="微软雅黑" w:cs="微软雅黑" w:hint="eastAsia"/>
          <w:color w:val="000000"/>
          <w:kern w:val="0"/>
          <w:szCs w:val="21"/>
          <w:lang/>
        </w:rPr>
        <w:t>中鉴认证有限责任公司武汉分公司</w:t>
      </w:r>
      <w:r>
        <w:rPr>
          <w:rFonts w:ascii="微软雅黑" w:eastAsia="微软雅黑" w:hAnsi="微软雅黑" w:cs="微软雅黑" w:hint="eastAsia"/>
          <w:color w:val="000000"/>
          <w:kern w:val="0"/>
          <w:szCs w:val="21"/>
          <w:lang/>
        </w:rPr>
        <w:t>官网</w:t>
      </w:r>
      <w:hyperlink r:id="rId5" w:history="1">
        <w:r w:rsidR="008D7596" w:rsidRPr="00B22A89">
          <w:rPr>
            <w:rStyle w:val="a4"/>
            <w:rFonts w:ascii="微软雅黑" w:eastAsia="微软雅黑" w:hAnsi="微软雅黑" w:cs="微软雅黑" w:hint="eastAsia"/>
            <w:b/>
            <w:bCs/>
            <w:szCs w:val="21"/>
          </w:rPr>
          <w:t>http://www.iso168.cn</w:t>
        </w:r>
      </w:hyperlink>
      <w:r>
        <w:rPr>
          <w:rFonts w:ascii="微软雅黑" w:eastAsia="微软雅黑" w:hAnsi="微软雅黑" w:cs="微软雅黑" w:hint="eastAsia"/>
          <w:color w:val="000000"/>
          <w:kern w:val="0"/>
          <w:szCs w:val="21"/>
          <w:lang/>
        </w:rPr>
        <w:t>。</w:t>
      </w:r>
      <w:r w:rsidR="008D7596">
        <w:rPr>
          <w:rFonts w:ascii="微软雅黑" w:eastAsia="微软雅黑" w:hAnsi="微软雅黑" w:cs="微软雅黑" w:hint="eastAsia"/>
          <w:color w:val="000000"/>
          <w:kern w:val="0"/>
          <w:szCs w:val="21"/>
          <w:lang/>
        </w:rPr>
        <w:t>中鉴认证有限责任公司武汉分公司</w:t>
      </w:r>
      <w:r>
        <w:rPr>
          <w:rFonts w:ascii="微软雅黑" w:eastAsia="微软雅黑" w:hAnsi="微软雅黑" w:cs="微软雅黑" w:hint="eastAsia"/>
          <w:color w:val="000000"/>
          <w:kern w:val="0"/>
          <w:szCs w:val="21"/>
          <w:lang/>
        </w:rPr>
        <w:t>（以下简称为</w:t>
      </w:r>
      <w:r>
        <w:rPr>
          <w:rFonts w:ascii="微软雅黑" w:eastAsia="微软雅黑" w:hAnsi="微软雅黑" w:cs="微软雅黑" w:hint="eastAsia"/>
          <w:color w:val="000000"/>
          <w:kern w:val="0"/>
          <w:szCs w:val="21"/>
          <w:lang/>
        </w:rPr>
        <w:t>"</w:t>
      </w:r>
      <w:r>
        <w:rPr>
          <w:rFonts w:ascii="微软雅黑" w:eastAsia="微软雅黑" w:hAnsi="微软雅黑" w:cs="微软雅黑" w:hint="eastAsia"/>
          <w:color w:val="000000"/>
          <w:kern w:val="0"/>
          <w:szCs w:val="21"/>
          <w:lang/>
        </w:rPr>
        <w:t>我们</w:t>
      </w:r>
      <w:r>
        <w:rPr>
          <w:rFonts w:ascii="微软雅黑" w:eastAsia="微软雅黑" w:hAnsi="微软雅黑" w:cs="微软雅黑" w:hint="eastAsia"/>
          <w:color w:val="000000"/>
          <w:kern w:val="0"/>
          <w:szCs w:val="21"/>
          <w:lang/>
        </w:rPr>
        <w:t>"</w:t>
      </w:r>
      <w:r>
        <w:rPr>
          <w:rFonts w:ascii="微软雅黑" w:eastAsia="微软雅黑" w:hAnsi="微软雅黑" w:cs="微软雅黑" w:hint="eastAsia"/>
          <w:color w:val="000000"/>
          <w:kern w:val="0"/>
          <w:szCs w:val="21"/>
          <w:lang/>
        </w:rPr>
        <w:t>）尊重访问我们网站的用户的隐私权。因此，我们希望告知收集您的个人信息的目的、对您的个人信息的使用方式、适用范围以及您享有的权利。我们建议您仔细阅读本个人信息授权和保护声明。</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一、向我们提交您的个人信息，即视为您已完整阅读、完全理解并同意本声明，视为您已允许我们在需要和适当情况下按照本声明所提及的方式使用您的个人信息。</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二、我们深知个人信息对您的重要性，您的信赖对我们非常重要，我们将严格遵守法律法规要求采取相应的安全保护措施，致力于保护您的个人信息安全可控。您一旦主动在页面填写您的个人信息并进行提交操作，</w:t>
      </w:r>
      <w:r>
        <w:rPr>
          <w:rFonts w:ascii="微软雅黑" w:eastAsia="微软雅黑" w:hAnsi="微软雅黑" w:cs="微软雅黑" w:hint="eastAsia"/>
          <w:color w:val="000000"/>
          <w:kern w:val="0"/>
          <w:szCs w:val="21"/>
          <w:lang/>
        </w:rPr>
        <w:t>即意味着您同意我们按照本声明收集、使用您的相关信息。我们承诺会对您的个人信息严格保密，不用于任何商业用途。</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三、我们严格遵守《中国人民共和国网络安全法》、《关于办理侵犯公民个人信息刑事案件适用法律若干问题的解释》以及《个人信息安全规范》等国家有关法律、行政法规、行政规章、行业标准，认真执行信息安全与隐私保护的相关管理规定，不从事任何侵犯个人信息和商业秘密的活动。</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四、个人信息的收集</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（一）需要我们提供服务时，可能会收集下列与您有关的个人信息：姓名、联系方式（手机号码）等。请您注意，具体需要填写的信息可能</w:t>
      </w:r>
      <w:r>
        <w:rPr>
          <w:rFonts w:ascii="微软雅黑" w:eastAsia="微软雅黑" w:hAnsi="微软雅黑" w:cs="微软雅黑" w:hint="eastAsia"/>
          <w:color w:val="000000"/>
          <w:kern w:val="0"/>
          <w:szCs w:val="21"/>
          <w:lang/>
        </w:rPr>
        <w:t>会根据我们提供的产品</w:t>
      </w:r>
      <w:r>
        <w:rPr>
          <w:rFonts w:ascii="微软雅黑" w:eastAsia="微软雅黑" w:hAnsi="微软雅黑" w:cs="微软雅黑" w:hint="eastAsia"/>
          <w:color w:val="000000"/>
          <w:kern w:val="0"/>
          <w:szCs w:val="21"/>
          <w:lang/>
        </w:rPr>
        <w:t>/</w:t>
      </w:r>
      <w:r>
        <w:rPr>
          <w:rFonts w:ascii="微软雅黑" w:eastAsia="微软雅黑" w:hAnsi="微软雅黑" w:cs="微软雅黑" w:hint="eastAsia"/>
          <w:color w:val="000000"/>
          <w:kern w:val="0"/>
          <w:szCs w:val="21"/>
          <w:lang/>
        </w:rPr>
        <w:t>服务的不同而有所</w:t>
      </w:r>
      <w:r>
        <w:rPr>
          <w:rFonts w:ascii="微软雅黑" w:eastAsia="微软雅黑" w:hAnsi="微软雅黑" w:cs="微软雅黑" w:hint="eastAsia"/>
          <w:color w:val="000000"/>
          <w:kern w:val="0"/>
          <w:szCs w:val="21"/>
          <w:lang/>
        </w:rPr>
        <w:lastRenderedPageBreak/>
        <w:t>差异。请以届时向您展示的服务以及所对应的要求填写相关个人信息，但我们会在下文对您说明我们可能收集的个人信息的收集和使用规则。</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（二）您需要注意的是，以上个人信息均是您自愿提供。您有权拒绝提供，但我们可能无法联系到您提供专属服务。</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（三）对于不满</w:t>
      </w:r>
      <w:r>
        <w:rPr>
          <w:rFonts w:ascii="微软雅黑" w:eastAsia="微软雅黑" w:hAnsi="微软雅黑" w:cs="微软雅黑" w:hint="eastAsia"/>
          <w:color w:val="000000"/>
          <w:kern w:val="0"/>
          <w:szCs w:val="21"/>
          <w:lang/>
        </w:rPr>
        <w:t xml:space="preserve"> 18 </w:t>
      </w:r>
      <w:r>
        <w:rPr>
          <w:rFonts w:ascii="微软雅黑" w:eastAsia="微软雅黑" w:hAnsi="微软雅黑" w:cs="微软雅黑" w:hint="eastAsia"/>
          <w:color w:val="000000"/>
          <w:kern w:val="0"/>
          <w:szCs w:val="21"/>
          <w:lang/>
        </w:rPr>
        <w:t>岁的用户，须在其监护人陪同已经阅读和理解本声明并且许可的情况下向我们提交相关个人信息。</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五、个人信息的使用</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（一）您同意，我们可以通过以下方式对个人信息进行使用：</w:t>
      </w:r>
      <w:r>
        <w:rPr>
          <w:rFonts w:ascii="微软雅黑" w:eastAsia="微软雅黑" w:hAnsi="微软雅黑" w:cs="微软雅黑" w:hint="eastAsia"/>
          <w:color w:val="000000"/>
          <w:kern w:val="0"/>
          <w:szCs w:val="21"/>
          <w:lang/>
        </w:rPr>
        <w:br/>
        <w:t xml:space="preserve">1. </w:t>
      </w:r>
      <w:r>
        <w:rPr>
          <w:rFonts w:ascii="微软雅黑" w:eastAsia="微软雅黑" w:hAnsi="微软雅黑" w:cs="微软雅黑" w:hint="eastAsia"/>
          <w:color w:val="000000"/>
          <w:kern w:val="0"/>
          <w:szCs w:val="21"/>
          <w:lang/>
        </w:rPr>
        <w:t>拨打手机号码用于及时与您取得联系，与您沟通服务相关</w:t>
      </w:r>
      <w:r>
        <w:rPr>
          <w:rFonts w:ascii="微软雅黑" w:eastAsia="微软雅黑" w:hAnsi="微软雅黑" w:cs="微软雅黑" w:hint="eastAsia"/>
          <w:color w:val="000000"/>
          <w:kern w:val="0"/>
          <w:szCs w:val="21"/>
          <w:lang/>
        </w:rPr>
        <w:t>事宜；</w:t>
      </w:r>
      <w:r>
        <w:rPr>
          <w:rFonts w:ascii="微软雅黑" w:eastAsia="微软雅黑" w:hAnsi="微软雅黑" w:cs="微软雅黑" w:hint="eastAsia"/>
          <w:color w:val="000000"/>
          <w:kern w:val="0"/>
          <w:szCs w:val="21"/>
          <w:lang/>
        </w:rPr>
        <w:br/>
        <w:t xml:space="preserve">2. </w:t>
      </w:r>
      <w:r>
        <w:rPr>
          <w:rFonts w:ascii="微软雅黑" w:eastAsia="微软雅黑" w:hAnsi="微软雅黑" w:cs="微软雅黑" w:hint="eastAsia"/>
          <w:color w:val="000000"/>
          <w:kern w:val="0"/>
          <w:szCs w:val="21"/>
          <w:lang/>
        </w:rPr>
        <w:t>拨打手机号码，进行调研、回访、邀请您参加我们组织的官方活动、定期或不定期向您发送有关项目服务或相关活动的信息。</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（二）我们承诺，我们已对数据的采集、传输、分级分类、储存、安全审计等全链路生命周期的各个节点分别制定了安全策略与管控措施，确保数据各节点安全可靠。</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（三）我们将严格按照国家法律法规及监管要求，除非获得您的授权，否则不会将您的个人信息进行披露、转让、出售、许可或以其他方式提供给任何第三方使用。</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（四）为了保障您的信息安全，我们将按照行业通行标准、努力采取合理的物理、电子和管理方面的安全</w:t>
      </w:r>
      <w:r>
        <w:rPr>
          <w:rFonts w:ascii="微软雅黑" w:eastAsia="微软雅黑" w:hAnsi="微软雅黑" w:cs="微软雅黑" w:hint="eastAsia"/>
          <w:color w:val="000000"/>
          <w:kern w:val="0"/>
          <w:szCs w:val="21"/>
          <w:lang/>
        </w:rPr>
        <w:t>措施来保护用户的信息，并尽最大合理努力使用户的信息不会被泄漏、毁损或者丢失。</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六、适用法律与更正、修改、删除</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（一）本声明适用中华人民共和国法律。</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lastRenderedPageBreak/>
        <w:t>（二）如果您需要查询、修改或更正您的个人信息，如您拟撤回授权</w:t>
      </w:r>
      <w:r>
        <w:rPr>
          <w:rFonts w:ascii="微软雅黑" w:eastAsia="微软雅黑" w:hAnsi="微软雅黑" w:cs="微软雅黑" w:hint="eastAsia"/>
          <w:color w:val="000000"/>
          <w:kern w:val="0"/>
          <w:szCs w:val="21"/>
          <w:lang/>
        </w:rPr>
        <w:t>/</w:t>
      </w:r>
      <w:r>
        <w:rPr>
          <w:rFonts w:ascii="微软雅黑" w:eastAsia="微软雅黑" w:hAnsi="微软雅黑" w:cs="微软雅黑" w:hint="eastAsia"/>
          <w:color w:val="000000"/>
          <w:kern w:val="0"/>
          <w:szCs w:val="21"/>
          <w:lang/>
        </w:rPr>
        <w:t>删除您提交的个人信息的，或对个人信息保护问题有任何疑问或投诉，您可以通过</w:t>
      </w:r>
      <w:r>
        <w:rPr>
          <w:rStyle w:val="a3"/>
          <w:rFonts w:ascii="微软雅黑" w:eastAsia="微软雅黑" w:hAnsi="微软雅黑" w:cs="微软雅黑" w:hint="eastAsia"/>
          <w:color w:val="000000"/>
          <w:kern w:val="0"/>
          <w:szCs w:val="21"/>
          <w:lang/>
        </w:rPr>
        <w:t>027-86881915</w:t>
      </w:r>
      <w:r>
        <w:rPr>
          <w:rFonts w:ascii="微软雅黑" w:eastAsia="微软雅黑" w:hAnsi="微软雅黑" w:cs="微软雅黑" w:hint="eastAsia"/>
          <w:color w:val="000000"/>
          <w:kern w:val="0"/>
          <w:szCs w:val="21"/>
          <w:lang/>
        </w:rPr>
        <w:t>与我们联系，我们将尽快配合处理。</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七、变更</w:t>
      </w:r>
      <w:r>
        <w:rPr>
          <w:rFonts w:ascii="微软雅黑" w:eastAsia="微软雅黑" w:hAnsi="微软雅黑" w:cs="微软雅黑" w:hint="eastAsia"/>
          <w:color w:val="000000"/>
          <w:kern w:val="0"/>
          <w:szCs w:val="21"/>
          <w:lang/>
        </w:rPr>
        <w:br/>
      </w:r>
      <w:r>
        <w:rPr>
          <w:rFonts w:ascii="微软雅黑" w:eastAsia="微软雅黑" w:hAnsi="微软雅黑" w:cs="微软雅黑" w:hint="eastAsia"/>
          <w:color w:val="000000"/>
          <w:kern w:val="0"/>
          <w:szCs w:val="21"/>
          <w:lang/>
        </w:rPr>
        <w:t>我们会适时对本声明进行修订，该等修订构成本声明的一部分。我们会将修改后的声明予以发布。在该种情况下，若您继续使用我们的服务，即表示同意接受经修订的声明的约束。</w:t>
      </w:r>
    </w:p>
    <w:p w:rsidR="00393436" w:rsidRDefault="00393436">
      <w:bookmarkStart w:id="0" w:name="_GoBack"/>
      <w:bookmarkEnd w:id="0"/>
    </w:p>
    <w:sectPr w:rsidR="00393436" w:rsidSect="003934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393436"/>
    <w:rsid w:val="00393436"/>
    <w:rsid w:val="00614B6A"/>
    <w:rsid w:val="00890157"/>
    <w:rsid w:val="008D7596"/>
    <w:rsid w:val="3C166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4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93436"/>
    <w:rPr>
      <w:b/>
    </w:rPr>
  </w:style>
  <w:style w:type="character" w:styleId="a4">
    <w:name w:val="Hyperlink"/>
    <w:basedOn w:val="a0"/>
    <w:rsid w:val="0039343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so168.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86130</dc:creator>
  <cp:lastModifiedBy>Administrator</cp:lastModifiedBy>
  <cp:revision>4</cp:revision>
  <dcterms:created xsi:type="dcterms:W3CDTF">2022-02-09T03:24:00Z</dcterms:created>
  <dcterms:modified xsi:type="dcterms:W3CDTF">2022-02-09T03:35:00Z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1411342EF9C64BA098028BE98C88EB79</vt:lpwstr>
  </property>
</Properties>
</file>